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BE" w:rsidRDefault="004F5BBE">
      <w:r>
        <w:t>от 02.11.2017</w:t>
      </w:r>
    </w:p>
    <w:p w:rsidR="004F5BBE" w:rsidRDefault="004F5BBE"/>
    <w:p w:rsidR="004F5BBE" w:rsidRDefault="004F5BBE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осуществление подготовки проектной документации с использованием конкурентных способов заключения договоров, а именно:</w:t>
      </w:r>
      <w:r>
        <w:br/>
        <w:t>Общество с ограниченной ответственностью «Р.Д. Менеджмент сервисез» ИНН 7706170889</w:t>
      </w:r>
    </w:p>
    <w:p w:rsidR="004F5BBE" w:rsidRDefault="004F5BBE">
      <w:r>
        <w:t>Общество с ограниченной ответственностью КСК "ПРОМСПЕЦМОНТАЖ" ИНН 3664220827</w:t>
      </w:r>
    </w:p>
    <w:p w:rsidR="004F5BBE" w:rsidRDefault="004F5BB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F5BBE"/>
    <w:rsid w:val="00045D12"/>
    <w:rsid w:val="004F5BBE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